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34ABF" w:rsidRDefault="00C539B7" w:rsidP="00C539B7">
      <w:pPr>
        <w:rPr>
          <w:rFonts w:cstheme="minorHAnsi"/>
          <w:b/>
          <w:sz w:val="24"/>
          <w:szCs w:val="24"/>
        </w:rPr>
      </w:pPr>
    </w:p>
    <w:p w14:paraId="63D6183D" w14:textId="77777777" w:rsidR="003A22B4" w:rsidRPr="00F34ABF" w:rsidRDefault="003A22B4" w:rsidP="00140F7D">
      <w:pPr>
        <w:jc w:val="center"/>
        <w:rPr>
          <w:rFonts w:cstheme="minorHAnsi"/>
          <w:b/>
          <w:sz w:val="24"/>
          <w:szCs w:val="24"/>
        </w:rPr>
      </w:pPr>
      <w:r w:rsidRPr="00F34ABF">
        <w:rPr>
          <w:rFonts w:cstheme="minorHAnsi"/>
          <w:b/>
          <w:sz w:val="24"/>
          <w:szCs w:val="24"/>
        </w:rPr>
        <w:t>MERSİN İL UMUMİ HIFZISSIHHA KURULU KARARI</w:t>
      </w:r>
    </w:p>
    <w:p w14:paraId="276CD805" w14:textId="77777777" w:rsidR="00512AAB" w:rsidRPr="00F34ABF" w:rsidRDefault="00512AAB" w:rsidP="003A22B4">
      <w:pPr>
        <w:rPr>
          <w:rFonts w:cstheme="minorHAnsi"/>
          <w:b/>
          <w:sz w:val="24"/>
          <w:szCs w:val="24"/>
        </w:rPr>
      </w:pPr>
    </w:p>
    <w:p w14:paraId="15A7F4F6" w14:textId="4BB6996C" w:rsidR="003A22B4" w:rsidRPr="00F34ABF" w:rsidRDefault="00010C41" w:rsidP="003A22B4">
      <w:pPr>
        <w:rPr>
          <w:rFonts w:cstheme="minorHAnsi"/>
          <w:b/>
          <w:sz w:val="24"/>
          <w:szCs w:val="24"/>
        </w:rPr>
      </w:pPr>
      <w:r w:rsidRPr="00F34ABF">
        <w:rPr>
          <w:rFonts w:cstheme="minorHAnsi"/>
          <w:b/>
          <w:sz w:val="24"/>
          <w:szCs w:val="24"/>
        </w:rPr>
        <w:t xml:space="preserve">KARAR </w:t>
      </w:r>
      <w:proofErr w:type="gramStart"/>
      <w:r w:rsidRPr="00F34ABF">
        <w:rPr>
          <w:rFonts w:cstheme="minorHAnsi"/>
          <w:b/>
          <w:sz w:val="24"/>
          <w:szCs w:val="24"/>
        </w:rPr>
        <w:t>TARİHİ</w:t>
      </w:r>
      <w:r w:rsidR="0026127D" w:rsidRPr="00F34ABF">
        <w:rPr>
          <w:rFonts w:cstheme="minorHAnsi"/>
          <w:b/>
          <w:sz w:val="24"/>
          <w:szCs w:val="24"/>
        </w:rPr>
        <w:t xml:space="preserve">  </w:t>
      </w:r>
      <w:r w:rsidR="009D21AC">
        <w:rPr>
          <w:rFonts w:cstheme="minorHAnsi"/>
          <w:b/>
          <w:sz w:val="24"/>
          <w:szCs w:val="24"/>
        </w:rPr>
        <w:t xml:space="preserve"> : 22</w:t>
      </w:r>
      <w:proofErr w:type="gramEnd"/>
      <w:r w:rsidR="00622C45" w:rsidRPr="00F34ABF">
        <w:rPr>
          <w:rFonts w:cstheme="minorHAnsi"/>
          <w:b/>
          <w:sz w:val="24"/>
          <w:szCs w:val="24"/>
        </w:rPr>
        <w:t>/12</w:t>
      </w:r>
      <w:r w:rsidR="003A22B4" w:rsidRPr="00F34ABF">
        <w:rPr>
          <w:rFonts w:cstheme="minorHAnsi"/>
          <w:b/>
          <w:sz w:val="24"/>
          <w:szCs w:val="24"/>
        </w:rPr>
        <w:t xml:space="preserve">/2020 </w:t>
      </w:r>
      <w:r w:rsidR="00ED56D4" w:rsidRPr="00F34ABF">
        <w:rPr>
          <w:rFonts w:cstheme="minorHAnsi"/>
          <w:b/>
          <w:sz w:val="24"/>
          <w:szCs w:val="24"/>
        </w:rPr>
        <w:br/>
      </w:r>
      <w:r w:rsidR="002551DF" w:rsidRPr="00F34ABF">
        <w:rPr>
          <w:rFonts w:cstheme="minorHAnsi"/>
          <w:b/>
          <w:sz w:val="24"/>
          <w:szCs w:val="24"/>
        </w:rPr>
        <w:t xml:space="preserve">KARAR NO       </w:t>
      </w:r>
      <w:r w:rsidR="00E90977" w:rsidRPr="00F34ABF">
        <w:rPr>
          <w:rFonts w:cstheme="minorHAnsi"/>
          <w:b/>
          <w:sz w:val="24"/>
          <w:szCs w:val="24"/>
        </w:rPr>
        <w:t xml:space="preserve">  </w:t>
      </w:r>
      <w:r w:rsidR="009D21AC">
        <w:rPr>
          <w:rFonts w:cstheme="minorHAnsi"/>
          <w:b/>
          <w:sz w:val="24"/>
          <w:szCs w:val="24"/>
        </w:rPr>
        <w:t xml:space="preserve"> : 2020 /111</w:t>
      </w:r>
    </w:p>
    <w:p w14:paraId="676D3D3C" w14:textId="77777777" w:rsidR="00F50AD7" w:rsidRPr="00F34ABF" w:rsidRDefault="00D70B1E" w:rsidP="00C539B7">
      <w:pPr>
        <w:jc w:val="both"/>
        <w:rPr>
          <w:rFonts w:cstheme="minorHAnsi"/>
          <w:sz w:val="24"/>
          <w:szCs w:val="24"/>
        </w:rPr>
      </w:pPr>
      <w:r w:rsidRPr="00F34ABF">
        <w:rPr>
          <w:rFonts w:cstheme="minorHAnsi"/>
          <w:sz w:val="24"/>
          <w:szCs w:val="24"/>
        </w:rPr>
        <w:tab/>
      </w:r>
    </w:p>
    <w:p w14:paraId="4C53E9DD" w14:textId="5D049EA3" w:rsidR="004C6A6D" w:rsidRPr="004C6A6D" w:rsidRDefault="000F2138" w:rsidP="004C6A6D">
      <w:pPr>
        <w:spacing w:after="0"/>
        <w:ind w:left="-5"/>
        <w:jc w:val="both"/>
        <w:rPr>
          <w:rFonts w:cstheme="minorHAnsi"/>
          <w:sz w:val="24"/>
          <w:szCs w:val="24"/>
        </w:rPr>
      </w:pPr>
      <w:r w:rsidRPr="00F34ABF">
        <w:rPr>
          <w:rFonts w:cstheme="minorHAnsi"/>
          <w:sz w:val="24"/>
          <w:szCs w:val="24"/>
        </w:rPr>
        <w:tab/>
        <w:t xml:space="preserve">      </w:t>
      </w:r>
      <w:r w:rsidRPr="00F34ABF">
        <w:rPr>
          <w:rFonts w:cstheme="minorHAnsi"/>
          <w:sz w:val="24"/>
          <w:szCs w:val="24"/>
        </w:rPr>
        <w:tab/>
      </w:r>
      <w:r w:rsidR="00F50AD7" w:rsidRPr="00F34ABF">
        <w:rPr>
          <w:rFonts w:cstheme="minorHAnsi"/>
          <w:sz w:val="24"/>
          <w:szCs w:val="24"/>
        </w:rPr>
        <w:t>Mersin İl Umumi Hıfzıssıhha Kuru</w:t>
      </w:r>
      <w:r w:rsidR="009D21AC">
        <w:rPr>
          <w:rFonts w:cstheme="minorHAnsi"/>
          <w:sz w:val="24"/>
          <w:szCs w:val="24"/>
        </w:rPr>
        <w:t>lu, 22</w:t>
      </w:r>
      <w:r w:rsidRPr="00F34ABF">
        <w:rPr>
          <w:rFonts w:cstheme="minorHAnsi"/>
          <w:sz w:val="24"/>
          <w:szCs w:val="24"/>
        </w:rPr>
        <w:t>/12/2020 tarihinde saat 11:0</w:t>
      </w:r>
      <w:r w:rsidR="00A72B58" w:rsidRPr="00F34ABF">
        <w:rPr>
          <w:rFonts w:cstheme="minorHAnsi"/>
          <w:sz w:val="24"/>
          <w:szCs w:val="24"/>
        </w:rPr>
        <w:t>0’da Mersin Vali</w:t>
      </w:r>
      <w:r w:rsidRPr="00F34ABF">
        <w:rPr>
          <w:rFonts w:cstheme="minorHAnsi"/>
          <w:sz w:val="24"/>
          <w:szCs w:val="24"/>
        </w:rPr>
        <w:t xml:space="preserve"> </w:t>
      </w:r>
      <w:r w:rsidRPr="000912C5">
        <w:rPr>
          <w:rFonts w:cstheme="minorHAnsi"/>
          <w:sz w:val="24"/>
          <w:szCs w:val="24"/>
        </w:rPr>
        <w:t>Yardımcısı İbrahim KÜÇÜK</w:t>
      </w:r>
      <w:r w:rsidR="00F50AD7" w:rsidRPr="000912C5">
        <w:rPr>
          <w:rFonts w:cstheme="minorHAnsi"/>
          <w:sz w:val="24"/>
          <w:szCs w:val="24"/>
        </w:rPr>
        <w:t xml:space="preserve"> başkanl</w:t>
      </w:r>
      <w:r w:rsidRPr="000912C5">
        <w:rPr>
          <w:rFonts w:cstheme="minorHAnsi"/>
          <w:sz w:val="24"/>
          <w:szCs w:val="24"/>
        </w:rPr>
        <w:t xml:space="preserve">ığında; İçişleri </w:t>
      </w:r>
      <w:r w:rsidR="00FF4A4C">
        <w:rPr>
          <w:rFonts w:cstheme="minorHAnsi"/>
          <w:sz w:val="24"/>
          <w:szCs w:val="24"/>
        </w:rPr>
        <w:t>Bakanlığının 21</w:t>
      </w:r>
      <w:r w:rsidRPr="000912C5">
        <w:rPr>
          <w:rFonts w:cstheme="minorHAnsi"/>
          <w:sz w:val="24"/>
          <w:szCs w:val="24"/>
        </w:rPr>
        <w:t>.12</w:t>
      </w:r>
      <w:r w:rsidR="00F50AD7" w:rsidRPr="000912C5">
        <w:rPr>
          <w:rFonts w:cstheme="minorHAnsi"/>
          <w:sz w:val="24"/>
          <w:szCs w:val="24"/>
        </w:rPr>
        <w:t xml:space="preserve">.2020 </w:t>
      </w:r>
      <w:r w:rsidR="00B21748" w:rsidRPr="000912C5">
        <w:rPr>
          <w:rFonts w:cstheme="minorHAnsi"/>
          <w:sz w:val="24"/>
          <w:szCs w:val="24"/>
        </w:rPr>
        <w:t>tarih</w:t>
      </w:r>
      <w:r w:rsidR="00F50AD7" w:rsidRPr="000912C5">
        <w:rPr>
          <w:rFonts w:cstheme="minorHAnsi"/>
          <w:sz w:val="24"/>
          <w:szCs w:val="24"/>
        </w:rPr>
        <w:t xml:space="preserve"> ve </w:t>
      </w:r>
      <w:r w:rsidR="00217529" w:rsidRPr="000912C5">
        <w:rPr>
          <w:rFonts w:cstheme="minorHAnsi"/>
          <w:sz w:val="24"/>
          <w:szCs w:val="24"/>
        </w:rPr>
        <w:t>2</w:t>
      </w:r>
      <w:r w:rsidR="00FF4A4C">
        <w:rPr>
          <w:rFonts w:cstheme="minorHAnsi"/>
          <w:sz w:val="24"/>
          <w:szCs w:val="24"/>
        </w:rPr>
        <w:t>1153</w:t>
      </w:r>
      <w:r w:rsidR="00F50AD7" w:rsidRPr="000912C5">
        <w:rPr>
          <w:rFonts w:cstheme="minorHAnsi"/>
          <w:sz w:val="24"/>
          <w:szCs w:val="24"/>
        </w:rPr>
        <w:t xml:space="preserve"> sayılı </w:t>
      </w:r>
      <w:r w:rsidR="00F50AD7" w:rsidRPr="00142004">
        <w:rPr>
          <w:rFonts w:cstheme="minorHAnsi"/>
          <w:sz w:val="24"/>
          <w:szCs w:val="24"/>
        </w:rPr>
        <w:t>“</w:t>
      </w:r>
      <w:r w:rsidR="00142004" w:rsidRPr="00142004">
        <w:rPr>
          <w:rFonts w:cstheme="minorHAnsi"/>
          <w:sz w:val="24"/>
          <w:szCs w:val="24"/>
        </w:rPr>
        <w:t>Otel/Konaklama Tesislerinde Yılbaşı Programları</w:t>
      </w:r>
      <w:r w:rsidR="00F50AD7" w:rsidRPr="00142004">
        <w:rPr>
          <w:rFonts w:cstheme="minorHAnsi"/>
          <w:b/>
          <w:sz w:val="24"/>
          <w:szCs w:val="24"/>
        </w:rPr>
        <w:t>”</w:t>
      </w:r>
      <w:r w:rsidR="00F50AD7" w:rsidRPr="000912C5">
        <w:rPr>
          <w:rFonts w:cstheme="minorHAnsi"/>
          <w:b/>
          <w:sz w:val="24"/>
          <w:szCs w:val="24"/>
        </w:rPr>
        <w:t xml:space="preserve"> </w:t>
      </w:r>
      <w:r w:rsidR="00F50AD7" w:rsidRPr="000912C5">
        <w:rPr>
          <w:rFonts w:cstheme="minorHAnsi"/>
          <w:sz w:val="24"/>
          <w:szCs w:val="24"/>
        </w:rPr>
        <w:t xml:space="preserve">konulu </w:t>
      </w:r>
      <w:r w:rsidR="00A72B58" w:rsidRPr="000912C5">
        <w:rPr>
          <w:rFonts w:cstheme="minorHAnsi"/>
          <w:sz w:val="24"/>
          <w:szCs w:val="24"/>
        </w:rPr>
        <w:t xml:space="preserve">Genelgesinin uygulanmasına yönelik </w:t>
      </w:r>
      <w:r w:rsidR="003D41A0" w:rsidRPr="000912C5">
        <w:rPr>
          <w:rFonts w:cstheme="minorHAnsi"/>
          <w:sz w:val="24"/>
          <w:szCs w:val="24"/>
        </w:rPr>
        <w:t>ayrıntıları</w:t>
      </w:r>
      <w:r w:rsidR="00A72B58" w:rsidRPr="000912C5">
        <w:rPr>
          <w:rFonts w:cstheme="minorHAnsi"/>
          <w:sz w:val="24"/>
          <w:szCs w:val="24"/>
        </w:rPr>
        <w:t xml:space="preserve"> görüşmek ve bu doğrultuda gerekli kararları almak üzere olağanüstü toplandı.</w:t>
      </w:r>
      <w:r w:rsidR="004C6A6D" w:rsidRPr="004C6A6D">
        <w:rPr>
          <w:rFonts w:cstheme="minorHAnsi"/>
          <w:sz w:val="24"/>
          <w:szCs w:val="24"/>
        </w:rPr>
        <w:t xml:space="preserve"> </w:t>
      </w:r>
    </w:p>
    <w:p w14:paraId="4A3FAC09" w14:textId="77777777" w:rsidR="004C6A6D" w:rsidRPr="004C6A6D" w:rsidRDefault="004C6A6D" w:rsidP="004C6A6D">
      <w:pPr>
        <w:ind w:left="-15" w:firstLine="708"/>
        <w:jc w:val="both"/>
        <w:rPr>
          <w:rFonts w:cstheme="minorHAnsi"/>
          <w:sz w:val="24"/>
          <w:szCs w:val="24"/>
        </w:rPr>
      </w:pPr>
      <w:r w:rsidRPr="004C6A6D">
        <w:rPr>
          <w:rFonts w:cstheme="minorHAnsi"/>
          <w:sz w:val="24"/>
          <w:szCs w:val="24"/>
        </w:rPr>
        <w:t xml:space="preserve">Bilindiği üzere havaların soğuması ve kişilerin kapalı ortamda geçirdikleri sürenin uzamasıyla birlikte Covid-19 salgınının yayılımındaki artış üzerine başta Avrupa ülkeleri olmak üzere birçok ülkede sosyal </w:t>
      </w:r>
      <w:proofErr w:type="gramStart"/>
      <w:r w:rsidRPr="004C6A6D">
        <w:rPr>
          <w:rFonts w:cstheme="minorHAnsi"/>
          <w:sz w:val="24"/>
          <w:szCs w:val="24"/>
        </w:rPr>
        <w:t>izolasyonun</w:t>
      </w:r>
      <w:proofErr w:type="gramEnd"/>
      <w:r w:rsidRPr="004C6A6D">
        <w:rPr>
          <w:rFonts w:cstheme="minorHAnsi"/>
          <w:sz w:val="24"/>
          <w:szCs w:val="24"/>
        </w:rPr>
        <w:t xml:space="preserve"> teminine yönelik yeni tedbir kararları alınmakta ve uygulanmaktadır. Bu çerçevede ülkemizde de Cumhurbaşkanlığı Kabinesinde alınan kararlar doğrultusunda yeni önlemler belirlenmektedir.  </w:t>
      </w:r>
    </w:p>
    <w:p w14:paraId="07B7AC91" w14:textId="4B292FDF" w:rsidR="004C6A6D" w:rsidRPr="00955AC1" w:rsidRDefault="004C6A6D" w:rsidP="004C6A6D">
      <w:pPr>
        <w:ind w:left="-15" w:firstLine="708"/>
        <w:jc w:val="both"/>
        <w:rPr>
          <w:rFonts w:cstheme="minorHAnsi"/>
          <w:sz w:val="24"/>
          <w:szCs w:val="24"/>
        </w:rPr>
      </w:pPr>
      <w:proofErr w:type="gramStart"/>
      <w:r w:rsidRPr="004C6A6D">
        <w:rPr>
          <w:rFonts w:cstheme="minorHAnsi"/>
          <w:sz w:val="24"/>
          <w:szCs w:val="24"/>
        </w:rPr>
        <w:t xml:space="preserve">Bu doğrultuda </w:t>
      </w:r>
      <w:r w:rsidR="00865FB8">
        <w:rPr>
          <w:rFonts w:cstheme="minorHAnsi"/>
          <w:sz w:val="24"/>
          <w:szCs w:val="24"/>
        </w:rPr>
        <w:t xml:space="preserve">İçişleri Bakanlığının </w:t>
      </w:r>
      <w:r w:rsidR="00865FB8">
        <w:t>15.12.2020 tarih ve 20856 sayılı Genelgesiyle</w:t>
      </w:r>
      <w:r w:rsidRPr="004C6A6D">
        <w:rPr>
          <w:rFonts w:cstheme="minorHAnsi"/>
          <w:sz w:val="24"/>
          <w:szCs w:val="24"/>
        </w:rPr>
        <w:t>; 31 Aralık 2020 Perşembe günü 21.00’den 4 Ocak 2021 Pazartesi günü saat 05.00’e kadar sokağa çıkma kısıtlaması uygulanması ve bu kısıtlama süresince</w:t>
      </w:r>
      <w:r w:rsidR="00865FB8">
        <w:rPr>
          <w:rFonts w:cstheme="minorHAnsi"/>
          <w:sz w:val="24"/>
          <w:szCs w:val="24"/>
        </w:rPr>
        <w:t xml:space="preserve"> İçişleri Bakanlığının </w:t>
      </w:r>
      <w:r w:rsidR="00865FB8">
        <w:t>30.11.2020 tarih ve 20076 sayılı Genelgesinde</w:t>
      </w:r>
      <w:r w:rsidRPr="004C6A6D">
        <w:rPr>
          <w:rFonts w:cstheme="minorHAnsi"/>
          <w:sz w:val="24"/>
          <w:szCs w:val="24"/>
        </w:rPr>
        <w:t xml:space="preserve"> belirlenen usul ve esasların </w:t>
      </w:r>
      <w:r w:rsidR="003B53F6">
        <w:rPr>
          <w:rFonts w:cstheme="minorHAnsi"/>
          <w:sz w:val="24"/>
          <w:szCs w:val="24"/>
        </w:rPr>
        <w:t xml:space="preserve">ilimizde </w:t>
      </w:r>
      <w:r w:rsidRPr="004C6A6D">
        <w:rPr>
          <w:rFonts w:cstheme="minorHAnsi"/>
          <w:sz w:val="24"/>
          <w:szCs w:val="24"/>
        </w:rPr>
        <w:t>geçerli olması hususu</w:t>
      </w:r>
      <w:r w:rsidR="003B53F6">
        <w:rPr>
          <w:rFonts w:cstheme="minorHAnsi"/>
          <w:sz w:val="24"/>
          <w:szCs w:val="24"/>
        </w:rPr>
        <w:t>,</w:t>
      </w:r>
      <w:r w:rsidRPr="004C6A6D">
        <w:rPr>
          <w:rFonts w:cstheme="minorHAnsi"/>
          <w:sz w:val="24"/>
          <w:szCs w:val="24"/>
        </w:rPr>
        <w:t xml:space="preserve"> </w:t>
      </w:r>
      <w:r w:rsidR="00865FB8">
        <w:rPr>
          <w:rFonts w:cstheme="minorHAnsi"/>
          <w:sz w:val="24"/>
          <w:szCs w:val="24"/>
        </w:rPr>
        <w:t xml:space="preserve">İl Umumi Hıfzıssıhha Kurulumuzun 16.12.2020 </w:t>
      </w:r>
      <w:r w:rsidR="00865FB8" w:rsidRPr="00955AC1">
        <w:rPr>
          <w:rFonts w:cstheme="minorHAnsi"/>
          <w:sz w:val="24"/>
          <w:szCs w:val="24"/>
        </w:rPr>
        <w:t>tarih ve 110 sayılı kararı ile duyurulup uygulamaya konulmuştur.</w:t>
      </w:r>
      <w:r w:rsidRPr="00955AC1">
        <w:rPr>
          <w:rFonts w:cstheme="minorHAnsi"/>
          <w:sz w:val="24"/>
          <w:szCs w:val="24"/>
        </w:rPr>
        <w:t xml:space="preserve"> </w:t>
      </w:r>
      <w:proofErr w:type="gramEnd"/>
    </w:p>
    <w:p w14:paraId="0DDEA594" w14:textId="4EB4326A" w:rsidR="004C6A6D" w:rsidRPr="00955AC1" w:rsidRDefault="004C6A6D" w:rsidP="004C6A6D">
      <w:pPr>
        <w:ind w:left="-15" w:firstLine="708"/>
        <w:jc w:val="both"/>
        <w:rPr>
          <w:rFonts w:cstheme="minorHAnsi"/>
          <w:sz w:val="24"/>
          <w:szCs w:val="24"/>
        </w:rPr>
      </w:pPr>
      <w:r w:rsidRPr="00955AC1">
        <w:rPr>
          <w:rFonts w:cstheme="minorHAnsi"/>
          <w:sz w:val="24"/>
          <w:szCs w:val="24"/>
        </w:rPr>
        <w:t>İ</w:t>
      </w:r>
      <w:r w:rsidR="00865FB8" w:rsidRPr="00955AC1">
        <w:rPr>
          <w:rFonts w:cstheme="minorHAnsi"/>
          <w:sz w:val="24"/>
          <w:szCs w:val="24"/>
        </w:rPr>
        <w:t xml:space="preserve">çişleri Bakanlığının </w:t>
      </w:r>
      <w:r w:rsidR="00865FB8" w:rsidRPr="00955AC1">
        <w:rPr>
          <w:sz w:val="24"/>
          <w:szCs w:val="24"/>
        </w:rPr>
        <w:t>30.11.2020 tarih ve 20076 sayılı Genelgesi</w:t>
      </w:r>
      <w:r w:rsidRPr="00955AC1">
        <w:rPr>
          <w:rFonts w:cstheme="minorHAnsi"/>
          <w:sz w:val="24"/>
          <w:szCs w:val="24"/>
        </w:rPr>
        <w:t xml:space="preserve"> ekinde yer alan “sokağa çıkma kısıtlaması uygulanan süre ve günlerde muaf tutulacak yerler ve kişilere dair listede” oteller ve konaklama tesislerinin sokağa çıkma kısıtlaması uygulanan süre ve günlerde faaliyet gösterebileceği belirtilmiştir. </w:t>
      </w:r>
    </w:p>
    <w:p w14:paraId="3182E041" w14:textId="1C468200" w:rsidR="004C6A6D" w:rsidRPr="00955AC1" w:rsidRDefault="00865FB8" w:rsidP="004C6A6D">
      <w:pPr>
        <w:spacing w:after="0" w:line="258" w:lineRule="auto"/>
        <w:ind w:firstLine="708"/>
        <w:jc w:val="both"/>
        <w:rPr>
          <w:rFonts w:cstheme="minorHAnsi"/>
          <w:sz w:val="24"/>
          <w:szCs w:val="24"/>
        </w:rPr>
      </w:pPr>
      <w:r w:rsidRPr="00955AC1">
        <w:rPr>
          <w:rFonts w:cstheme="minorHAnsi"/>
          <w:sz w:val="24"/>
          <w:szCs w:val="24"/>
        </w:rPr>
        <w:t xml:space="preserve">Yine İçişleri Bakanlığının </w:t>
      </w:r>
      <w:r w:rsidRPr="00955AC1">
        <w:rPr>
          <w:sz w:val="24"/>
          <w:szCs w:val="24"/>
        </w:rPr>
        <w:t>28.11.2020 tarih ve 19986 sayılı Genelgesi ile de</w:t>
      </w:r>
      <w:r w:rsidR="004C6A6D" w:rsidRPr="00955AC1">
        <w:rPr>
          <w:rFonts w:cstheme="minorHAnsi"/>
          <w:sz w:val="24"/>
          <w:szCs w:val="24"/>
        </w:rPr>
        <w:t xml:space="preserve"> otel ve konaklama tesisleri içerisinde bulunan lokanta/restoranların sadece konaklama yapan müşterilerine hizmet verebilecekleri belirtilerek bu faaliyetin devamı sırasında uyulması gereken kurallar belirlenmiştir. </w:t>
      </w:r>
    </w:p>
    <w:p w14:paraId="04E1EE04" w14:textId="77777777" w:rsidR="004C6A6D" w:rsidRPr="00955AC1" w:rsidRDefault="004C6A6D" w:rsidP="004C6A6D">
      <w:pPr>
        <w:ind w:left="-15" w:firstLine="708"/>
        <w:jc w:val="both"/>
        <w:rPr>
          <w:rFonts w:cstheme="minorHAnsi"/>
          <w:sz w:val="24"/>
          <w:szCs w:val="24"/>
        </w:rPr>
      </w:pPr>
      <w:r w:rsidRPr="00955AC1">
        <w:rPr>
          <w:rFonts w:cstheme="minorHAnsi"/>
          <w:sz w:val="24"/>
          <w:szCs w:val="24"/>
        </w:rPr>
        <w:t xml:space="preserve">Yukarıda belirtilen tedbirlerin temel amacı sosyal </w:t>
      </w:r>
      <w:proofErr w:type="gramStart"/>
      <w:r w:rsidRPr="00955AC1">
        <w:rPr>
          <w:rFonts w:cstheme="minorHAnsi"/>
          <w:sz w:val="24"/>
          <w:szCs w:val="24"/>
        </w:rPr>
        <w:t>izolasyonun</w:t>
      </w:r>
      <w:proofErr w:type="gramEnd"/>
      <w:r w:rsidRPr="00955AC1">
        <w:rPr>
          <w:rFonts w:cstheme="minorHAnsi"/>
          <w:sz w:val="24"/>
          <w:szCs w:val="24"/>
        </w:rPr>
        <w:t xml:space="preserve"> en üst seviyede sağlanarak hastalığın yayılımının azaltılmasıdır. Hal böyleyken yaklaşan yılbaşı öncesinde bazı otel/konaklama tesislerince, alınan tedbirlere aykırı şekilde içerisinde yemekli/müzikli eğlence programları da bulunan yılbaşı paketlerinin reklamlarının yapıldığı/satışa sunulduğu, bu durumun da salgınla mücadele amacıyla alınan diğer tedbirlerin sorgulanmasına neden olduğu görülmektedir. </w:t>
      </w:r>
    </w:p>
    <w:p w14:paraId="6A74BF1B" w14:textId="0DA7A92E" w:rsidR="004C6A6D" w:rsidRPr="004C6A6D" w:rsidRDefault="004C6A6D" w:rsidP="004C6A6D">
      <w:pPr>
        <w:ind w:left="-15" w:firstLine="708"/>
        <w:jc w:val="both"/>
        <w:rPr>
          <w:rFonts w:cstheme="minorHAnsi"/>
          <w:sz w:val="24"/>
          <w:szCs w:val="24"/>
        </w:rPr>
      </w:pPr>
      <w:r w:rsidRPr="004C6A6D">
        <w:rPr>
          <w:rFonts w:cstheme="minorHAnsi"/>
          <w:sz w:val="24"/>
          <w:szCs w:val="24"/>
        </w:rPr>
        <w:t xml:space="preserve">Bu kapsamda sokağa çıkma kısıtlamasının uygulanacağı 31 Aralık 2020 Perşembe günü 21.00’den 4 Ocak 2021 Pazartesi günü 05.00’e kadar otel/konaklama tesisleri için </w:t>
      </w:r>
      <w:r w:rsidR="00AB0234">
        <w:rPr>
          <w:rFonts w:cstheme="minorHAnsi"/>
          <w:sz w:val="24"/>
          <w:szCs w:val="24"/>
        </w:rPr>
        <w:t xml:space="preserve">ilimiz genelinde uygulanmak üzere </w:t>
      </w:r>
      <w:r w:rsidRPr="004C6A6D">
        <w:rPr>
          <w:rFonts w:cstheme="minorHAnsi"/>
          <w:sz w:val="24"/>
          <w:szCs w:val="24"/>
        </w:rPr>
        <w:t>aşağıdaki tedbirlerin alınması</w:t>
      </w:r>
      <w:r w:rsidR="00BB4CB8">
        <w:rPr>
          <w:rFonts w:cstheme="minorHAnsi"/>
          <w:sz w:val="24"/>
          <w:szCs w:val="24"/>
        </w:rPr>
        <w:t>na gerek duyulmuştur.</w:t>
      </w:r>
      <w:r w:rsidRPr="004C6A6D">
        <w:rPr>
          <w:rFonts w:cstheme="minorHAnsi"/>
          <w:sz w:val="24"/>
          <w:szCs w:val="24"/>
        </w:rPr>
        <w:t xml:space="preserve"> </w:t>
      </w:r>
    </w:p>
    <w:p w14:paraId="1BD45CBB" w14:textId="77777777" w:rsidR="004C6A6D" w:rsidRPr="004C6A6D" w:rsidRDefault="004C6A6D" w:rsidP="004C6A6D">
      <w:pPr>
        <w:ind w:left="-15" w:firstLine="708"/>
        <w:jc w:val="both"/>
        <w:rPr>
          <w:rFonts w:cstheme="minorHAnsi"/>
          <w:sz w:val="24"/>
          <w:szCs w:val="24"/>
        </w:rPr>
      </w:pPr>
      <w:r w:rsidRPr="004C6A6D">
        <w:rPr>
          <w:rFonts w:eastAsia="Times New Roman" w:cstheme="minorHAnsi"/>
          <w:b/>
          <w:sz w:val="24"/>
          <w:szCs w:val="24"/>
        </w:rPr>
        <w:t>1.</w:t>
      </w:r>
      <w:r w:rsidRPr="004C6A6D">
        <w:rPr>
          <w:rFonts w:cstheme="minorHAnsi"/>
          <w:sz w:val="24"/>
          <w:szCs w:val="24"/>
        </w:rPr>
        <w:t xml:space="preserve">Belirtilen süre ve günlerde konaklama amaçlı müşteri kabul edebilecek olan oteller ve/veya konaklama tesislerinde; sosyal </w:t>
      </w:r>
      <w:proofErr w:type="gramStart"/>
      <w:r w:rsidRPr="004C6A6D">
        <w:rPr>
          <w:rFonts w:cstheme="minorHAnsi"/>
          <w:sz w:val="24"/>
          <w:szCs w:val="24"/>
        </w:rPr>
        <w:t>izolasyon</w:t>
      </w:r>
      <w:proofErr w:type="gramEnd"/>
      <w:r w:rsidRPr="004C6A6D">
        <w:rPr>
          <w:rFonts w:cstheme="minorHAnsi"/>
          <w:sz w:val="24"/>
          <w:szCs w:val="24"/>
        </w:rPr>
        <w:t xml:space="preserve"> ile başta fiziki mesafe olmak üzere temizlik ve maske kurallarına aykırı olması nedeniyle </w:t>
      </w:r>
      <w:r w:rsidRPr="004C6A6D">
        <w:rPr>
          <w:rFonts w:eastAsia="Times New Roman" w:cstheme="minorHAnsi"/>
          <w:b/>
          <w:sz w:val="24"/>
          <w:szCs w:val="24"/>
        </w:rPr>
        <w:t>yılbaşı</w:t>
      </w:r>
      <w:r w:rsidRPr="004C6A6D">
        <w:rPr>
          <w:rFonts w:cstheme="minorHAnsi"/>
          <w:sz w:val="24"/>
          <w:szCs w:val="24"/>
        </w:rPr>
        <w:t xml:space="preserve"> </w:t>
      </w:r>
      <w:r w:rsidRPr="004C6A6D">
        <w:rPr>
          <w:rFonts w:eastAsia="Times New Roman" w:cstheme="minorHAnsi"/>
          <w:b/>
          <w:sz w:val="24"/>
          <w:szCs w:val="24"/>
        </w:rPr>
        <w:t>kutlama programı icra edilmesine</w:t>
      </w:r>
      <w:r w:rsidRPr="004C6A6D">
        <w:rPr>
          <w:rFonts w:cstheme="minorHAnsi"/>
          <w:sz w:val="24"/>
          <w:szCs w:val="24"/>
        </w:rPr>
        <w:t xml:space="preserve">, </w:t>
      </w:r>
      <w:r w:rsidRPr="004C6A6D">
        <w:rPr>
          <w:rFonts w:eastAsia="Times New Roman" w:cstheme="minorHAnsi"/>
          <w:b/>
          <w:sz w:val="24"/>
          <w:szCs w:val="24"/>
        </w:rPr>
        <w:t>eğlence/balo düzenlenmesine</w:t>
      </w:r>
      <w:r w:rsidRPr="004C6A6D">
        <w:rPr>
          <w:rFonts w:cstheme="minorHAnsi"/>
          <w:sz w:val="24"/>
          <w:szCs w:val="24"/>
        </w:rPr>
        <w:t xml:space="preserve"> kesinlikle müsaade edilmeyecektir. </w:t>
      </w:r>
    </w:p>
    <w:p w14:paraId="3CF63751" w14:textId="77777777" w:rsidR="004C6A6D" w:rsidRPr="004C6A6D" w:rsidRDefault="004C6A6D" w:rsidP="004C6A6D">
      <w:pPr>
        <w:ind w:left="-15" w:firstLine="708"/>
        <w:jc w:val="both"/>
        <w:rPr>
          <w:rFonts w:cstheme="minorHAnsi"/>
          <w:sz w:val="24"/>
          <w:szCs w:val="24"/>
        </w:rPr>
      </w:pPr>
      <w:r w:rsidRPr="004C6A6D">
        <w:rPr>
          <w:rFonts w:cstheme="minorHAnsi"/>
          <w:sz w:val="24"/>
          <w:szCs w:val="24"/>
        </w:rPr>
        <w:t xml:space="preserve">Bu doğrultuda oteller ve konaklama tesislerince, yılbaşında yemekli-müzikli kutlama/eğlence programları yapılacağı yönünde kampanya veya reklam faaliyetlerinde bulunulmayacaktır. </w:t>
      </w:r>
    </w:p>
    <w:p w14:paraId="4CB4FFE8" w14:textId="77777777" w:rsidR="004C6A6D" w:rsidRPr="004C6A6D" w:rsidRDefault="004C6A6D" w:rsidP="004C6A6D">
      <w:pPr>
        <w:spacing w:after="26"/>
        <w:ind w:left="-15" w:firstLine="708"/>
        <w:jc w:val="both"/>
        <w:rPr>
          <w:rFonts w:cstheme="minorHAnsi"/>
          <w:sz w:val="24"/>
          <w:szCs w:val="24"/>
        </w:rPr>
      </w:pPr>
      <w:r w:rsidRPr="004C6A6D">
        <w:rPr>
          <w:rFonts w:eastAsia="Times New Roman" w:cstheme="minorHAnsi"/>
          <w:b/>
          <w:sz w:val="24"/>
          <w:szCs w:val="24"/>
        </w:rPr>
        <w:lastRenderedPageBreak/>
        <w:t>2.</w:t>
      </w:r>
      <w:r w:rsidRPr="004C6A6D">
        <w:rPr>
          <w:rFonts w:cstheme="minorHAnsi"/>
          <w:sz w:val="24"/>
          <w:szCs w:val="24"/>
        </w:rPr>
        <w:t xml:space="preserve">Bu süre/günlerde oteller ve konaklama tesislerinde </w:t>
      </w:r>
      <w:r w:rsidRPr="004C6A6D">
        <w:rPr>
          <w:rFonts w:eastAsia="Times New Roman" w:cstheme="minorHAnsi"/>
          <w:b/>
          <w:sz w:val="24"/>
          <w:szCs w:val="24"/>
        </w:rPr>
        <w:t xml:space="preserve">disk jokey performansı </w:t>
      </w:r>
      <w:r w:rsidRPr="004C6A6D">
        <w:rPr>
          <w:rFonts w:cstheme="minorHAnsi"/>
          <w:sz w:val="24"/>
          <w:szCs w:val="24"/>
        </w:rPr>
        <w:t>dâhil</w:t>
      </w:r>
      <w:r w:rsidRPr="004C6A6D">
        <w:rPr>
          <w:rFonts w:eastAsia="Times New Roman" w:cstheme="minorHAnsi"/>
          <w:b/>
          <w:sz w:val="24"/>
          <w:szCs w:val="24"/>
        </w:rPr>
        <w:t xml:space="preserve"> canlı müzik</w:t>
      </w:r>
      <w:r w:rsidRPr="004C6A6D">
        <w:rPr>
          <w:rFonts w:cstheme="minorHAnsi"/>
          <w:sz w:val="24"/>
          <w:szCs w:val="24"/>
        </w:rPr>
        <w:t xml:space="preserve"> icra edilmeyecektir. </w:t>
      </w:r>
      <w:r w:rsidRPr="004C6A6D">
        <w:rPr>
          <w:rFonts w:eastAsia="Times New Roman" w:cstheme="minorHAnsi"/>
          <w:b/>
          <w:sz w:val="24"/>
          <w:szCs w:val="24"/>
          <w:u w:val="single" w:color="000000"/>
        </w:rPr>
        <w:t>Saat 22.00’den</w:t>
      </w:r>
      <w:r w:rsidRPr="004C6A6D">
        <w:rPr>
          <w:rFonts w:cstheme="minorHAnsi"/>
          <w:sz w:val="24"/>
          <w:szCs w:val="24"/>
        </w:rPr>
        <w:t xml:space="preserve"> itibaren ise otel ve konaklama tesislerinde bulunan restoran, lokanta ve diğer otel salonlarında kayıt dinletilmesi de </w:t>
      </w:r>
      <w:proofErr w:type="gramStart"/>
      <w:r w:rsidRPr="004C6A6D">
        <w:rPr>
          <w:rFonts w:cstheme="minorHAnsi"/>
          <w:sz w:val="24"/>
          <w:szCs w:val="24"/>
        </w:rPr>
        <w:t>dahil</w:t>
      </w:r>
      <w:proofErr w:type="gramEnd"/>
      <w:r w:rsidRPr="004C6A6D">
        <w:rPr>
          <w:rFonts w:cstheme="minorHAnsi"/>
          <w:sz w:val="24"/>
          <w:szCs w:val="24"/>
        </w:rPr>
        <w:t xml:space="preserve"> olmak üzere hiçbir şartta </w:t>
      </w:r>
      <w:r w:rsidRPr="004C6A6D">
        <w:rPr>
          <w:rFonts w:eastAsia="Times New Roman" w:cstheme="minorHAnsi"/>
          <w:b/>
          <w:sz w:val="24"/>
          <w:szCs w:val="24"/>
        </w:rPr>
        <w:t>müzik yayınına</w:t>
      </w:r>
      <w:r w:rsidRPr="004C6A6D">
        <w:rPr>
          <w:rFonts w:cstheme="minorHAnsi"/>
          <w:sz w:val="24"/>
          <w:szCs w:val="24"/>
        </w:rPr>
        <w:t xml:space="preserve"> izin verilmeyecektir. </w:t>
      </w:r>
    </w:p>
    <w:p w14:paraId="64C96477" w14:textId="77777777" w:rsidR="004C6A6D" w:rsidRPr="004C6A6D" w:rsidRDefault="004C6A6D" w:rsidP="004C6A6D">
      <w:pPr>
        <w:ind w:left="-15" w:firstLine="708"/>
        <w:jc w:val="both"/>
        <w:rPr>
          <w:rFonts w:cstheme="minorHAnsi"/>
          <w:sz w:val="24"/>
          <w:szCs w:val="24"/>
        </w:rPr>
      </w:pPr>
      <w:r w:rsidRPr="004C6A6D">
        <w:rPr>
          <w:rFonts w:eastAsia="Times New Roman" w:cstheme="minorHAnsi"/>
          <w:b/>
          <w:sz w:val="24"/>
          <w:szCs w:val="24"/>
        </w:rPr>
        <w:t>3.</w:t>
      </w:r>
      <w:r w:rsidRPr="004C6A6D">
        <w:rPr>
          <w:rFonts w:cstheme="minorHAnsi"/>
          <w:sz w:val="24"/>
          <w:szCs w:val="24"/>
        </w:rPr>
        <w:t xml:space="preserve">Yine bu süre/günlerde; otel/konaklama tesislerinde konaklayan </w:t>
      </w:r>
      <w:r w:rsidRPr="004C6A6D">
        <w:rPr>
          <w:rFonts w:eastAsia="Times New Roman" w:cstheme="minorHAnsi"/>
          <w:b/>
          <w:sz w:val="24"/>
          <w:szCs w:val="24"/>
        </w:rPr>
        <w:t>müşterilerin kalabalık şekilde bir araya gelmemelerine</w:t>
      </w:r>
      <w:r w:rsidRPr="004C6A6D">
        <w:rPr>
          <w:rFonts w:cstheme="minorHAnsi"/>
          <w:sz w:val="24"/>
          <w:szCs w:val="24"/>
        </w:rPr>
        <w:t xml:space="preserve"> yönelik tedbirler alınacak ve </w:t>
      </w:r>
      <w:r w:rsidRPr="004C6A6D">
        <w:rPr>
          <w:rFonts w:eastAsia="Times New Roman" w:cstheme="minorHAnsi"/>
          <w:b/>
          <w:sz w:val="24"/>
          <w:szCs w:val="24"/>
        </w:rPr>
        <w:t>yemek saatlerinde</w:t>
      </w:r>
      <w:r w:rsidRPr="004C6A6D">
        <w:rPr>
          <w:rFonts w:cstheme="minorHAnsi"/>
          <w:sz w:val="24"/>
          <w:szCs w:val="24"/>
        </w:rPr>
        <w:t xml:space="preserve"> bu hususa özellikle dikkat edilecektir. </w:t>
      </w:r>
    </w:p>
    <w:p w14:paraId="581F299C" w14:textId="1696E679" w:rsidR="004C6A6D" w:rsidRPr="003B53F6" w:rsidRDefault="004C6A6D" w:rsidP="001C642D">
      <w:pPr>
        <w:ind w:left="-15" w:firstLine="708"/>
        <w:jc w:val="both"/>
        <w:rPr>
          <w:rFonts w:cstheme="minorHAnsi"/>
          <w:sz w:val="24"/>
          <w:szCs w:val="24"/>
        </w:rPr>
      </w:pPr>
      <w:proofErr w:type="gramStart"/>
      <w:r w:rsidRPr="003B53F6">
        <w:rPr>
          <w:rFonts w:eastAsia="Times New Roman" w:cstheme="minorHAnsi"/>
          <w:b/>
          <w:sz w:val="24"/>
          <w:szCs w:val="24"/>
        </w:rPr>
        <w:t>4.</w:t>
      </w:r>
      <w:r w:rsidRPr="003B53F6">
        <w:rPr>
          <w:rFonts w:cstheme="minorHAnsi"/>
          <w:sz w:val="24"/>
          <w:szCs w:val="24"/>
        </w:rPr>
        <w:t xml:space="preserve">Otel veya konaklama tesislerindeki lokanta veya restoranlarda, </w:t>
      </w:r>
      <w:r w:rsidRPr="003B53F6">
        <w:rPr>
          <w:rFonts w:eastAsia="Times New Roman" w:cstheme="minorHAnsi"/>
          <w:i/>
          <w:sz w:val="24"/>
          <w:szCs w:val="24"/>
        </w:rPr>
        <w:t>“Konaklama Tesislerinde Uygulanacak Standartlar ve Tedbirler”</w:t>
      </w:r>
      <w:r w:rsidRPr="003B53F6">
        <w:rPr>
          <w:rFonts w:cstheme="minorHAnsi"/>
          <w:sz w:val="24"/>
          <w:szCs w:val="24"/>
        </w:rPr>
        <w:t xml:space="preserve"> konulu </w:t>
      </w:r>
      <w:r w:rsidR="00353468" w:rsidRPr="003B53F6">
        <w:rPr>
          <w:rFonts w:cstheme="minorHAnsi"/>
          <w:sz w:val="24"/>
          <w:szCs w:val="24"/>
        </w:rPr>
        <w:t xml:space="preserve">İçişleri Bakanlığının </w:t>
      </w:r>
      <w:r w:rsidR="00353468" w:rsidRPr="003B53F6">
        <w:rPr>
          <w:sz w:val="24"/>
          <w:szCs w:val="24"/>
        </w:rPr>
        <w:t>02.06.2020 tarih ve 8680 sayılı Genelgesi</w:t>
      </w:r>
      <w:r w:rsidRPr="003B53F6">
        <w:rPr>
          <w:rFonts w:cstheme="minorHAnsi"/>
          <w:sz w:val="24"/>
          <w:szCs w:val="24"/>
        </w:rPr>
        <w:t xml:space="preserve"> ve Sağlık Bakanlığı </w:t>
      </w:r>
      <w:r w:rsidRPr="003B53F6">
        <w:rPr>
          <w:rFonts w:eastAsia="Times New Roman" w:cstheme="minorHAnsi"/>
          <w:i/>
          <w:sz w:val="24"/>
          <w:szCs w:val="24"/>
        </w:rPr>
        <w:t>“Salgın Yönetimi ve Çalışma Rehberi”</w:t>
      </w:r>
      <w:r w:rsidRPr="003B53F6">
        <w:rPr>
          <w:rFonts w:cstheme="minorHAnsi"/>
          <w:sz w:val="24"/>
          <w:szCs w:val="24"/>
        </w:rPr>
        <w:t xml:space="preserve"> ile getirilen tüm tedbir ve kuralların eksiksiz uygulanmasının temin edilmesine yönelik denetim faaliyetlerinin yoğunlaştırılması ve etkinliğinin artırılması sağlanacaktır. </w:t>
      </w:r>
      <w:proofErr w:type="gramEnd"/>
    </w:p>
    <w:p w14:paraId="60841FC8" w14:textId="37019CC6" w:rsidR="00C90D49" w:rsidRPr="000912C5" w:rsidRDefault="004C6A6D" w:rsidP="00955AC1">
      <w:pPr>
        <w:ind w:left="-15" w:firstLine="708"/>
        <w:jc w:val="both"/>
        <w:rPr>
          <w:rFonts w:cstheme="minorHAnsi"/>
          <w:sz w:val="24"/>
          <w:szCs w:val="24"/>
        </w:rPr>
      </w:pPr>
      <w:r w:rsidRPr="004C6A6D">
        <w:rPr>
          <w:rFonts w:eastAsia="Times New Roman" w:cstheme="minorHAnsi"/>
          <w:b/>
          <w:sz w:val="24"/>
          <w:szCs w:val="24"/>
        </w:rPr>
        <w:t>5.</w:t>
      </w:r>
      <w:r w:rsidRPr="004C6A6D">
        <w:rPr>
          <w:rFonts w:cstheme="minorHAnsi"/>
          <w:sz w:val="24"/>
          <w:szCs w:val="24"/>
        </w:rPr>
        <w:t xml:space="preserve">Kolluk kuvvetlerince yürütülecek denetim faaliyetlerinde, Kimlik Bildirme Kanununun Ek 2 </w:t>
      </w:r>
      <w:proofErr w:type="spellStart"/>
      <w:r w:rsidRPr="004C6A6D">
        <w:rPr>
          <w:rFonts w:cstheme="minorHAnsi"/>
          <w:sz w:val="24"/>
          <w:szCs w:val="24"/>
        </w:rPr>
        <w:t>nci</w:t>
      </w:r>
      <w:proofErr w:type="spellEnd"/>
      <w:r w:rsidRPr="004C6A6D">
        <w:rPr>
          <w:rFonts w:cstheme="minorHAnsi"/>
          <w:sz w:val="24"/>
          <w:szCs w:val="24"/>
        </w:rPr>
        <w:t xml:space="preserve"> maddesi hükmü doğrultusunda oteller ve konaklama tesisleri tarafından kendilerine yapılan bildirimlerin doğruluğuna ve güncelliğine dikkat edilmesi sağlanacak, otel ve konaklama tesislerindeki lokanta veya restoranlarda bulunan müşterilerin konaklama için bildirimde bulunulan kişiler arasında olup olmadığı kontrol edilecektir. </w:t>
      </w:r>
    </w:p>
    <w:p w14:paraId="36318C65" w14:textId="1C2012A8" w:rsidR="00217529" w:rsidRPr="000912C5" w:rsidRDefault="000E7821" w:rsidP="00C539B7">
      <w:pPr>
        <w:ind w:left="-5" w:right="57" w:firstLine="713"/>
        <w:jc w:val="both"/>
        <w:rPr>
          <w:rFonts w:cstheme="minorHAnsi"/>
          <w:sz w:val="24"/>
          <w:szCs w:val="24"/>
        </w:rPr>
      </w:pPr>
      <w:proofErr w:type="gramStart"/>
      <w:r w:rsidRPr="000912C5">
        <w:rPr>
          <w:rFonts w:cstheme="minorHAnsi"/>
          <w:sz w:val="24"/>
          <w:szCs w:val="24"/>
        </w:rPr>
        <w:t xml:space="preserve">Kaymakamlar başta olmak üzere ilimiz genelinde yetkili </w:t>
      </w:r>
      <w:r w:rsidR="00E913FB" w:rsidRPr="000912C5">
        <w:rPr>
          <w:rFonts w:cstheme="minorHAnsi"/>
          <w:sz w:val="24"/>
          <w:szCs w:val="24"/>
        </w:rPr>
        <w:t>tüm kişi ve kurumlarca</w:t>
      </w:r>
      <w:r w:rsidR="00B40BAA" w:rsidRPr="000912C5">
        <w:rPr>
          <w:rFonts w:cstheme="minorHAnsi"/>
          <w:sz w:val="24"/>
          <w:szCs w:val="24"/>
        </w:rPr>
        <w:t>;</w:t>
      </w:r>
      <w:r w:rsidR="00E913FB" w:rsidRPr="000912C5">
        <w:rPr>
          <w:rFonts w:cstheme="minorHAnsi"/>
          <w:sz w:val="24"/>
          <w:szCs w:val="24"/>
        </w:rPr>
        <w:t xml:space="preserve"> yukarıda belirtilen </w:t>
      </w:r>
      <w:r w:rsidRPr="000912C5">
        <w:rPr>
          <w:rFonts w:cstheme="minorHAnsi"/>
          <w:sz w:val="24"/>
          <w:szCs w:val="24"/>
        </w:rPr>
        <w:t>esaslar doğrultusunda hareket edilmesi, uygulamada herhangi bir aksaklığa meydan verilmemesi ve mağduriyete neden olunmaması, alınan karar</w:t>
      </w:r>
      <w:r w:rsidR="00F565B3">
        <w:rPr>
          <w:rFonts w:cstheme="minorHAnsi"/>
          <w:sz w:val="24"/>
          <w:szCs w:val="24"/>
        </w:rPr>
        <w:t xml:space="preserve"> ve b</w:t>
      </w:r>
      <w:r w:rsidR="00F565B3" w:rsidRPr="004C6A6D">
        <w:rPr>
          <w:rFonts w:cstheme="minorHAnsi"/>
          <w:sz w:val="24"/>
          <w:szCs w:val="24"/>
        </w:rPr>
        <w:t>elirlenen esaslara aykırı uygulama yaptığı veya eğlence yeri şeklinde faaliyetlerde bulunduğu tespit edilen otel ve konaklama tesislerine</w:t>
      </w:r>
      <w:r w:rsidR="00F565B3">
        <w:rPr>
          <w:rFonts w:cstheme="minorHAnsi"/>
          <w:sz w:val="24"/>
          <w:szCs w:val="24"/>
        </w:rPr>
        <w:t xml:space="preserve"> </w:t>
      </w:r>
      <w:r w:rsidRPr="000912C5">
        <w:rPr>
          <w:rFonts w:cstheme="minorHAnsi"/>
          <w:sz w:val="24"/>
          <w:szCs w:val="24"/>
        </w:rPr>
        <w:t>Um</w:t>
      </w:r>
      <w:r w:rsidR="00F565B3">
        <w:rPr>
          <w:rFonts w:cstheme="minorHAnsi"/>
          <w:sz w:val="24"/>
          <w:szCs w:val="24"/>
        </w:rPr>
        <w:t xml:space="preserve">umi Hıfzıssıhha Kanununun ve </w:t>
      </w:r>
      <w:r w:rsidR="00F565B3" w:rsidRPr="004C6A6D">
        <w:rPr>
          <w:rFonts w:cstheme="minorHAnsi"/>
          <w:sz w:val="24"/>
          <w:szCs w:val="24"/>
        </w:rPr>
        <w:t>Turizmi Teşvik Kanun</w:t>
      </w:r>
      <w:r w:rsidR="003B53F6">
        <w:rPr>
          <w:rFonts w:cstheme="minorHAnsi"/>
          <w:sz w:val="24"/>
          <w:szCs w:val="24"/>
        </w:rPr>
        <w:t xml:space="preserve">unun ilgili maddeleri gereğince </w:t>
      </w:r>
      <w:r w:rsidRPr="000912C5">
        <w:rPr>
          <w:rFonts w:cstheme="minorHAnsi"/>
          <w:sz w:val="24"/>
          <w:szCs w:val="24"/>
        </w:rPr>
        <w:t>idari işlem tesis edilmesi ve konusu suç teşkil eden davranışlara ilişkin Türk Ceza Kanununun 195 inci maddesi kapsamında gerekli adli işlemlerin başlatılması hususu;</w:t>
      </w:r>
      <w:proofErr w:type="gramEnd"/>
    </w:p>
    <w:p w14:paraId="55AE7A1D" w14:textId="167FAE69" w:rsidR="00217529" w:rsidRPr="000912C5" w:rsidRDefault="002F5B7C" w:rsidP="00C539B7">
      <w:pPr>
        <w:ind w:left="-5" w:right="57" w:firstLine="713"/>
        <w:jc w:val="both"/>
        <w:rPr>
          <w:rFonts w:cstheme="minorHAnsi"/>
          <w:sz w:val="24"/>
          <w:szCs w:val="24"/>
        </w:rPr>
      </w:pPr>
      <w:r w:rsidRPr="000912C5">
        <w:rPr>
          <w:rFonts w:cstheme="minorHAnsi"/>
          <w:sz w:val="24"/>
          <w:szCs w:val="24"/>
        </w:rPr>
        <w:t>İl Umumi Hıfzıssıhha Kurulu üyelerin</w:t>
      </w:r>
      <w:r w:rsidR="00C27BA4" w:rsidRPr="000912C5">
        <w:rPr>
          <w:rFonts w:cstheme="minorHAnsi"/>
          <w:sz w:val="24"/>
          <w:szCs w:val="24"/>
        </w:rPr>
        <w:t xml:space="preserve">in </w:t>
      </w:r>
      <w:r w:rsidRPr="000912C5">
        <w:rPr>
          <w:rFonts w:cstheme="minorHAnsi"/>
          <w:sz w:val="24"/>
          <w:szCs w:val="24"/>
        </w:rPr>
        <w:t xml:space="preserve">oy </w:t>
      </w:r>
      <w:r w:rsidR="00585332">
        <w:rPr>
          <w:rFonts w:cstheme="minorHAnsi"/>
          <w:sz w:val="24"/>
          <w:szCs w:val="24"/>
        </w:rPr>
        <w:t>birliği</w:t>
      </w:r>
      <w:r w:rsidRPr="000912C5">
        <w:rPr>
          <w:rFonts w:cstheme="minorHAnsi"/>
          <w:sz w:val="24"/>
          <w:szCs w:val="24"/>
        </w:rPr>
        <w:t xml:space="preserve"> </w:t>
      </w:r>
      <w:r w:rsidR="00B20126">
        <w:rPr>
          <w:rFonts w:cstheme="minorHAnsi"/>
          <w:sz w:val="24"/>
          <w:szCs w:val="24"/>
        </w:rPr>
        <w:t xml:space="preserve">ile </w:t>
      </w:r>
      <w:bookmarkStart w:id="0" w:name="_GoBack"/>
      <w:bookmarkEnd w:id="0"/>
      <w:r w:rsidRPr="000912C5">
        <w:rPr>
          <w:rFonts w:cstheme="minorHAnsi"/>
          <w:sz w:val="24"/>
          <w:szCs w:val="24"/>
        </w:rPr>
        <w:t>kabul edilmiştir.</w:t>
      </w:r>
    </w:p>
    <w:p w14:paraId="23422520" w14:textId="7C169A01" w:rsidR="00662FDB" w:rsidRPr="000912C5" w:rsidRDefault="00662FDB" w:rsidP="00A70519">
      <w:pPr>
        <w:jc w:val="both"/>
        <w:rPr>
          <w:rFonts w:cstheme="minorHAnsi"/>
          <w:sz w:val="24"/>
          <w:szCs w:val="24"/>
        </w:rPr>
      </w:pPr>
    </w:p>
    <w:sectPr w:rsidR="00662FDB" w:rsidRPr="000912C5"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5"/>
  </w:num>
  <w:num w:numId="15">
    <w:abstractNumId w:val="18"/>
  </w:num>
  <w:num w:numId="16">
    <w:abstractNumId w:val="24"/>
  </w:num>
  <w:num w:numId="17">
    <w:abstractNumId w:val="26"/>
  </w:num>
  <w:num w:numId="18">
    <w:abstractNumId w:val="13"/>
  </w:num>
  <w:num w:numId="19">
    <w:abstractNumId w:val="22"/>
  </w:num>
  <w:num w:numId="20">
    <w:abstractNumId w:val="16"/>
  </w:num>
  <w:num w:numId="21">
    <w:abstractNumId w:val="20"/>
  </w:num>
  <w:num w:numId="22">
    <w:abstractNumId w:val="15"/>
  </w:num>
  <w:num w:numId="23">
    <w:abstractNumId w:val="12"/>
  </w:num>
  <w:num w:numId="24">
    <w:abstractNumId w:val="14"/>
  </w:num>
  <w:num w:numId="25">
    <w:abstractNumId w:val="17"/>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912C5"/>
    <w:rsid w:val="000A102E"/>
    <w:rsid w:val="000D2357"/>
    <w:rsid w:val="000D40D3"/>
    <w:rsid w:val="000E7821"/>
    <w:rsid w:val="000F2138"/>
    <w:rsid w:val="001008D9"/>
    <w:rsid w:val="00103D59"/>
    <w:rsid w:val="00124666"/>
    <w:rsid w:val="00133BF2"/>
    <w:rsid w:val="00137102"/>
    <w:rsid w:val="00140F7D"/>
    <w:rsid w:val="00142004"/>
    <w:rsid w:val="00142EE3"/>
    <w:rsid w:val="001446EC"/>
    <w:rsid w:val="00163B98"/>
    <w:rsid w:val="00196E74"/>
    <w:rsid w:val="001A3633"/>
    <w:rsid w:val="001C642D"/>
    <w:rsid w:val="001F345C"/>
    <w:rsid w:val="001F3AA5"/>
    <w:rsid w:val="00213B9C"/>
    <w:rsid w:val="00217529"/>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821"/>
    <w:rsid w:val="00332BD0"/>
    <w:rsid w:val="00342CBD"/>
    <w:rsid w:val="003434A2"/>
    <w:rsid w:val="00350199"/>
    <w:rsid w:val="00353468"/>
    <w:rsid w:val="00353921"/>
    <w:rsid w:val="00357ED7"/>
    <w:rsid w:val="00361A09"/>
    <w:rsid w:val="003A121D"/>
    <w:rsid w:val="003A22B4"/>
    <w:rsid w:val="003B3232"/>
    <w:rsid w:val="003B53F6"/>
    <w:rsid w:val="003D2218"/>
    <w:rsid w:val="003D41A0"/>
    <w:rsid w:val="003E4B7A"/>
    <w:rsid w:val="00406832"/>
    <w:rsid w:val="00440867"/>
    <w:rsid w:val="00442F24"/>
    <w:rsid w:val="0044431B"/>
    <w:rsid w:val="00450ED5"/>
    <w:rsid w:val="00454309"/>
    <w:rsid w:val="004555EB"/>
    <w:rsid w:val="00455DE8"/>
    <w:rsid w:val="00463260"/>
    <w:rsid w:val="004650E5"/>
    <w:rsid w:val="004709DB"/>
    <w:rsid w:val="0047170E"/>
    <w:rsid w:val="004760CD"/>
    <w:rsid w:val="00495888"/>
    <w:rsid w:val="004B2186"/>
    <w:rsid w:val="004B6D0F"/>
    <w:rsid w:val="004C6A6D"/>
    <w:rsid w:val="004D3F14"/>
    <w:rsid w:val="004D5DB9"/>
    <w:rsid w:val="004D6845"/>
    <w:rsid w:val="00512AAB"/>
    <w:rsid w:val="0055523C"/>
    <w:rsid w:val="00560D7C"/>
    <w:rsid w:val="00573E80"/>
    <w:rsid w:val="00585332"/>
    <w:rsid w:val="0058597E"/>
    <w:rsid w:val="005A78F2"/>
    <w:rsid w:val="005C1459"/>
    <w:rsid w:val="005C7A81"/>
    <w:rsid w:val="00601E2A"/>
    <w:rsid w:val="00607C48"/>
    <w:rsid w:val="006167B4"/>
    <w:rsid w:val="00621DD6"/>
    <w:rsid w:val="0062272F"/>
    <w:rsid w:val="00622C45"/>
    <w:rsid w:val="00631BF8"/>
    <w:rsid w:val="0064245E"/>
    <w:rsid w:val="00662FDB"/>
    <w:rsid w:val="00681ACE"/>
    <w:rsid w:val="00696C6C"/>
    <w:rsid w:val="006A22E9"/>
    <w:rsid w:val="006A486A"/>
    <w:rsid w:val="006A74CF"/>
    <w:rsid w:val="006C3BC3"/>
    <w:rsid w:val="00700547"/>
    <w:rsid w:val="00700932"/>
    <w:rsid w:val="00704403"/>
    <w:rsid w:val="007075C2"/>
    <w:rsid w:val="00711753"/>
    <w:rsid w:val="00715CE1"/>
    <w:rsid w:val="00721E91"/>
    <w:rsid w:val="00723C97"/>
    <w:rsid w:val="007357C1"/>
    <w:rsid w:val="00743967"/>
    <w:rsid w:val="00744C96"/>
    <w:rsid w:val="0075524B"/>
    <w:rsid w:val="00756B5C"/>
    <w:rsid w:val="0075776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65FB8"/>
    <w:rsid w:val="00875764"/>
    <w:rsid w:val="00924534"/>
    <w:rsid w:val="0094244F"/>
    <w:rsid w:val="00945C83"/>
    <w:rsid w:val="00951DA8"/>
    <w:rsid w:val="009551C5"/>
    <w:rsid w:val="00955AC1"/>
    <w:rsid w:val="009607EF"/>
    <w:rsid w:val="009851AA"/>
    <w:rsid w:val="00990427"/>
    <w:rsid w:val="009D21AC"/>
    <w:rsid w:val="009E12FD"/>
    <w:rsid w:val="00A104CB"/>
    <w:rsid w:val="00A15B17"/>
    <w:rsid w:val="00A62672"/>
    <w:rsid w:val="00A70519"/>
    <w:rsid w:val="00A72B58"/>
    <w:rsid w:val="00A81CB3"/>
    <w:rsid w:val="00A96A79"/>
    <w:rsid w:val="00AA15D8"/>
    <w:rsid w:val="00AB0234"/>
    <w:rsid w:val="00AB2608"/>
    <w:rsid w:val="00AD0631"/>
    <w:rsid w:val="00AD780B"/>
    <w:rsid w:val="00AF4E6F"/>
    <w:rsid w:val="00B0200B"/>
    <w:rsid w:val="00B20126"/>
    <w:rsid w:val="00B21748"/>
    <w:rsid w:val="00B25628"/>
    <w:rsid w:val="00B271FD"/>
    <w:rsid w:val="00B3015E"/>
    <w:rsid w:val="00B40BAA"/>
    <w:rsid w:val="00B425E6"/>
    <w:rsid w:val="00B61317"/>
    <w:rsid w:val="00B671F5"/>
    <w:rsid w:val="00B95C5F"/>
    <w:rsid w:val="00BA5081"/>
    <w:rsid w:val="00BA5F1F"/>
    <w:rsid w:val="00BB4CB8"/>
    <w:rsid w:val="00BB52C7"/>
    <w:rsid w:val="00BB58DE"/>
    <w:rsid w:val="00BD2DF3"/>
    <w:rsid w:val="00BD572A"/>
    <w:rsid w:val="00BE23E9"/>
    <w:rsid w:val="00BE5F35"/>
    <w:rsid w:val="00C06EB9"/>
    <w:rsid w:val="00C23F87"/>
    <w:rsid w:val="00C27BA4"/>
    <w:rsid w:val="00C539B7"/>
    <w:rsid w:val="00C57C8A"/>
    <w:rsid w:val="00C61844"/>
    <w:rsid w:val="00C65B68"/>
    <w:rsid w:val="00C901BD"/>
    <w:rsid w:val="00C90D49"/>
    <w:rsid w:val="00CA7338"/>
    <w:rsid w:val="00CB279B"/>
    <w:rsid w:val="00CD4FB5"/>
    <w:rsid w:val="00CF3864"/>
    <w:rsid w:val="00D0615C"/>
    <w:rsid w:val="00D37EF7"/>
    <w:rsid w:val="00D435D0"/>
    <w:rsid w:val="00D444FD"/>
    <w:rsid w:val="00D51ED0"/>
    <w:rsid w:val="00D6078B"/>
    <w:rsid w:val="00D615B5"/>
    <w:rsid w:val="00D70B1E"/>
    <w:rsid w:val="00D82BEC"/>
    <w:rsid w:val="00D92B19"/>
    <w:rsid w:val="00DC0371"/>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565B3"/>
    <w:rsid w:val="00F82FFD"/>
    <w:rsid w:val="00F856E5"/>
    <w:rsid w:val="00F863A1"/>
    <w:rsid w:val="00F90203"/>
    <w:rsid w:val="00F927A4"/>
    <w:rsid w:val="00FA3698"/>
    <w:rsid w:val="00FA796A"/>
    <w:rsid w:val="00FB1176"/>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98</cp:revision>
  <cp:lastPrinted>2020-11-12T06:07:00Z</cp:lastPrinted>
  <dcterms:created xsi:type="dcterms:W3CDTF">2020-11-12T06:02:00Z</dcterms:created>
  <dcterms:modified xsi:type="dcterms:W3CDTF">2020-12-22T12:30:00Z</dcterms:modified>
</cp:coreProperties>
</file>